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894"/>
      </w:tblGrid>
      <w:tr w:rsidR="00AC355A" w:rsidRPr="006C7BF9" w:rsidTr="009A0C2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665" w:type="dxa"/>
            <w:vAlign w:val="center"/>
          </w:tcPr>
          <w:p w:rsidR="00AC355A" w:rsidRDefault="00386DD9" w:rsidP="00AC355A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47700"/>
                  <wp:effectExtent l="0" t="0" r="0" b="0"/>
                  <wp:docPr id="1" name="Resim 1" descr="logo_laci_büyü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aci_büyü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AC355A" w:rsidRPr="00AC355A" w:rsidRDefault="00AC355A" w:rsidP="00AC355A">
            <w:pPr>
              <w:spacing w:before="40" w:after="40"/>
              <w:ind w:right="-70"/>
              <w:jc w:val="center"/>
              <w:rPr>
                <w:b/>
                <w:sz w:val="22"/>
                <w:szCs w:val="22"/>
              </w:rPr>
            </w:pPr>
            <w:r w:rsidRPr="00AC355A">
              <w:rPr>
                <w:b/>
                <w:sz w:val="22"/>
                <w:szCs w:val="22"/>
              </w:rPr>
              <w:t>TMMOB</w:t>
            </w:r>
          </w:p>
          <w:p w:rsidR="00AC355A" w:rsidRPr="00AC355A" w:rsidRDefault="00AC355A" w:rsidP="00AC35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C355A">
              <w:rPr>
                <w:b/>
                <w:sz w:val="22"/>
                <w:szCs w:val="22"/>
              </w:rPr>
              <w:t xml:space="preserve">KİMYA MÜHENDİSLERİ ODASI </w:t>
            </w:r>
          </w:p>
          <w:p w:rsidR="00AC355A" w:rsidRPr="006C7BF9" w:rsidRDefault="00BB7E2E" w:rsidP="00AC355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İSTANBUL </w:t>
            </w:r>
            <w:r w:rsidR="00AC355A" w:rsidRPr="00AC355A">
              <w:rPr>
                <w:b/>
                <w:sz w:val="22"/>
                <w:szCs w:val="22"/>
              </w:rPr>
              <w:t>ŞUBESİ</w:t>
            </w:r>
          </w:p>
        </w:tc>
      </w:tr>
    </w:tbl>
    <w:p w:rsidR="00AC355A" w:rsidRDefault="00AC355A" w:rsidP="00AC355A">
      <w:pPr>
        <w:jc w:val="center"/>
        <w:rPr>
          <w:b/>
          <w:bCs/>
        </w:rPr>
      </w:pPr>
    </w:p>
    <w:p w:rsidR="00AC355A" w:rsidRPr="00245BDC" w:rsidRDefault="00AC355A" w:rsidP="00BA68A9">
      <w:pPr>
        <w:jc w:val="center"/>
        <w:rPr>
          <w:b/>
          <w:bCs/>
        </w:rPr>
      </w:pPr>
      <w:r w:rsidRPr="00245BDC">
        <w:rPr>
          <w:b/>
          <w:bCs/>
        </w:rPr>
        <w:t xml:space="preserve">EĞİTİM </w:t>
      </w:r>
      <w:r w:rsidR="00BA68A9">
        <w:rPr>
          <w:b/>
          <w:bCs/>
        </w:rPr>
        <w:t>BAŞVURU</w:t>
      </w:r>
      <w:r w:rsidRPr="00245BDC">
        <w:rPr>
          <w:b/>
          <w:bCs/>
        </w:rPr>
        <w:t xml:space="preserve"> FORMU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  <w:bookmarkStart w:id="0" w:name="_GoBack"/>
        <w:bookmarkEnd w:id="0"/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MESLEĞİ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ODA SİCİL NO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MEZUN OLDUĞU ÜNV.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BÖLÜM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8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E-POSTA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CEP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EV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654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ADRES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</w:tbl>
    <w:p w:rsidR="00AC355A" w:rsidRPr="00C84E75" w:rsidRDefault="00AC355A" w:rsidP="00AC355A">
      <w:pPr>
        <w:rPr>
          <w:sz w:val="16"/>
          <w:szCs w:val="16"/>
        </w:rPr>
      </w:pPr>
    </w:p>
    <w:p w:rsidR="00AC355A" w:rsidRPr="00AC355A" w:rsidRDefault="00AC355A" w:rsidP="00AC355A">
      <w:pPr>
        <w:rPr>
          <w:b/>
          <w:bCs/>
          <w:sz w:val="22"/>
          <w:szCs w:val="22"/>
        </w:rPr>
      </w:pPr>
      <w:r w:rsidRPr="00AC355A">
        <w:rPr>
          <w:b/>
          <w:bCs/>
          <w:sz w:val="22"/>
          <w:szCs w:val="22"/>
        </w:rPr>
        <w:t>(Varsa İşyeri ile İlgili)</w:t>
      </w:r>
    </w:p>
    <w:p w:rsidR="00AC355A" w:rsidRPr="00C84E75" w:rsidRDefault="00AC355A" w:rsidP="00AC355A">
      <w:pPr>
        <w:rPr>
          <w:sz w:val="16"/>
          <w:szCs w:val="16"/>
        </w:rPr>
      </w:pPr>
    </w:p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ÇALIŞTIĞI İŞ YERİ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85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İŞYERİNİN ADRESİ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 TEL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FAKS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  <w:r>
              <w:t xml:space="preserve">                                                /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436"/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8422"/>
      </w:tblGrid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Pr="003B3F0F">
              <w:t xml:space="preserve">KİMYASAL DEĞERLENDİRME UZMANI EĞİTİMİ </w:t>
            </w:r>
            <w:r>
              <w:t>(8 GÜN)</w:t>
            </w:r>
          </w:p>
        </w:tc>
      </w:tr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Pr="003B3F0F">
              <w:t xml:space="preserve">KİMYASAL DEĞERLENDİRME UZMANI </w:t>
            </w:r>
            <w:r>
              <w:t>SINAVI (30 HAZİRAN  2019)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  <w:r>
        <w:rPr>
          <w:b/>
          <w:bCs/>
        </w:rPr>
        <w:t>* BAŞVURU YAPMAK İSTEDİĞİNİZ BÖLÜMLERİ İŞARETLEYİNİZ!</w:t>
      </w:r>
    </w:p>
    <w:p w:rsidR="00AC355A" w:rsidRDefault="00AC355A" w:rsidP="00AC355A">
      <w:pPr>
        <w:spacing w:line="360" w:lineRule="auto"/>
        <w:jc w:val="both"/>
        <w:rPr>
          <w:b/>
          <w:bCs/>
        </w:rPr>
      </w:pPr>
    </w:p>
    <w:p w:rsidR="00386DD9" w:rsidRDefault="00386DD9" w:rsidP="00AC355A">
      <w:pPr>
        <w:spacing w:line="360" w:lineRule="auto"/>
        <w:jc w:val="both"/>
        <w:rPr>
          <w:b/>
          <w:bCs/>
        </w:rPr>
      </w:pPr>
    </w:p>
    <w:p w:rsidR="00AC355A" w:rsidRDefault="00AC355A" w:rsidP="00AC355A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TARİH/İMZA</w:t>
      </w:r>
      <w:r>
        <w:rPr>
          <w:b/>
          <w:bCs/>
        </w:rPr>
        <w:t xml:space="preserve">: </w:t>
      </w:r>
    </w:p>
    <w:p w:rsidR="00AC355A" w:rsidRDefault="00AC355A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Pr="00AC355A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355A" w:rsidRPr="00A62C58">
        <w:trPr>
          <w:trHeight w:val="750"/>
        </w:trPr>
        <w:tc>
          <w:tcPr>
            <w:tcW w:w="9212" w:type="dxa"/>
            <w:shd w:val="clear" w:color="auto" w:fill="auto"/>
            <w:vAlign w:val="center"/>
          </w:tcPr>
          <w:p w:rsidR="00BB7E2E" w:rsidRPr="00BB7E2E" w:rsidRDefault="00BB7E2E" w:rsidP="00BB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TMMOB KİMYA MÜHENDİSLERİ ODASI İSTANBUL ŞUBESİ</w:t>
            </w:r>
          </w:p>
          <w:p w:rsidR="00BB7E2E" w:rsidRPr="00BB7E2E" w:rsidRDefault="00BB7E2E" w:rsidP="00BB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Caferağa Mah. General Asım Gündüz Cad. No:37 Yeğ</w:t>
            </w: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de-DE" w:eastAsia="tr-TR"/>
              </w:rPr>
              <w:t>iner Apt. B Blok D:7 K:4 Kad</w:t>
            </w: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ıköy-İstanbul</w:t>
            </w:r>
          </w:p>
          <w:p w:rsidR="00BB7E2E" w:rsidRPr="00BB7E2E" w:rsidRDefault="00BB7E2E" w:rsidP="00BB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0216 449 37 10-11-12                         istanbul@kmo.org.tr</w:t>
            </w:r>
          </w:p>
          <w:p w:rsidR="00AC355A" w:rsidRPr="00A62C58" w:rsidRDefault="00BB7E2E" w:rsidP="00BB7E2E">
            <w:pPr>
              <w:jc w:val="center"/>
              <w:rPr>
                <w:b/>
                <w:bCs/>
              </w:rPr>
            </w:pPr>
            <w:r w:rsidRPr="00BB7E2E">
              <w:rPr>
                <w:rFonts w:eastAsia="Arial Unicode MS"/>
                <w:b/>
                <w:bCs/>
                <w:bdr w:val="nil"/>
                <w:lang w:val="en-US" w:eastAsia="en-US"/>
              </w:rPr>
              <w:t>www.kmo.org.tr</w:t>
            </w:r>
          </w:p>
        </w:tc>
      </w:tr>
    </w:tbl>
    <w:p w:rsidR="001D6348" w:rsidRDefault="001D6348"/>
    <w:sectPr w:rsidR="001D6348" w:rsidSect="00AC355A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97"/>
    <w:rsid w:val="001D6348"/>
    <w:rsid w:val="001E1EB1"/>
    <w:rsid w:val="002E12E8"/>
    <w:rsid w:val="00386DD9"/>
    <w:rsid w:val="00491BCC"/>
    <w:rsid w:val="00530BFA"/>
    <w:rsid w:val="007C3A3A"/>
    <w:rsid w:val="00884041"/>
    <w:rsid w:val="00932006"/>
    <w:rsid w:val="009A0C20"/>
    <w:rsid w:val="009C0D9B"/>
    <w:rsid w:val="00A17E30"/>
    <w:rsid w:val="00A628E5"/>
    <w:rsid w:val="00AC355A"/>
    <w:rsid w:val="00B74D62"/>
    <w:rsid w:val="00BA68A9"/>
    <w:rsid w:val="00BB7E2E"/>
    <w:rsid w:val="00BC0C97"/>
    <w:rsid w:val="00FB2AD6"/>
    <w:rsid w:val="00FB76CE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0270"/>
  <w15:chartTrackingRefBased/>
  <w15:docId w15:val="{8F9E5EC7-E099-4BD2-AEBF-05BB3A4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BAHAR</dc:creator>
  <cp:keywords/>
  <cp:lastModifiedBy>ercan zincir</cp:lastModifiedBy>
  <cp:revision>3</cp:revision>
  <dcterms:created xsi:type="dcterms:W3CDTF">2019-05-09T06:59:00Z</dcterms:created>
  <dcterms:modified xsi:type="dcterms:W3CDTF">2019-05-09T06:59:00Z</dcterms:modified>
</cp:coreProperties>
</file>