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E5" w:rsidRDefault="00A234D0">
      <w:pPr>
        <w:pStyle w:val="KonuBal"/>
      </w:pPr>
      <w:r>
        <w:rPr>
          <w:spacing w:val="-2"/>
        </w:rPr>
        <w:t>BİLİRKİŞİLİK YENİLEME</w:t>
      </w:r>
      <w:r>
        <w:rPr>
          <w:spacing w:val="-4"/>
        </w:rPr>
        <w:t xml:space="preserve"> </w:t>
      </w:r>
      <w:r>
        <w:rPr>
          <w:spacing w:val="-2"/>
        </w:rPr>
        <w:t>EĞİTİMİ</w:t>
      </w:r>
      <w:r>
        <w:rPr>
          <w:spacing w:val="-4"/>
        </w:rPr>
        <w:t xml:space="preserve"> </w:t>
      </w:r>
      <w:r>
        <w:rPr>
          <w:spacing w:val="-2"/>
        </w:rPr>
        <w:t>MÜFREDATI</w:t>
      </w:r>
    </w:p>
    <w:p w:rsidR="003236E5" w:rsidRDefault="00A234D0">
      <w:pPr>
        <w:spacing w:line="364" w:lineRule="exact"/>
        <w:ind w:left="299"/>
        <w:jc w:val="center"/>
        <w:rPr>
          <w:sz w:val="32"/>
        </w:rPr>
      </w:pPr>
      <w:r>
        <w:rPr>
          <w:sz w:val="32"/>
        </w:rPr>
        <w:t>(6</w:t>
      </w:r>
      <w:r>
        <w:rPr>
          <w:spacing w:val="-7"/>
          <w:sz w:val="32"/>
        </w:rPr>
        <w:t xml:space="preserve"> </w:t>
      </w:r>
      <w:r>
        <w:rPr>
          <w:sz w:val="32"/>
        </w:rPr>
        <w:t>Ders</w:t>
      </w:r>
      <w:r>
        <w:rPr>
          <w:spacing w:val="-5"/>
          <w:sz w:val="32"/>
        </w:rPr>
        <w:t xml:space="preserve"> </w:t>
      </w:r>
      <w:r>
        <w:rPr>
          <w:sz w:val="32"/>
        </w:rPr>
        <w:t>Saati,</w:t>
      </w:r>
      <w:r>
        <w:rPr>
          <w:spacing w:val="-6"/>
          <w:sz w:val="32"/>
        </w:rPr>
        <w:t xml:space="preserve"> </w:t>
      </w:r>
      <w:r>
        <w:rPr>
          <w:sz w:val="32"/>
        </w:rPr>
        <w:t>Toplam</w:t>
      </w:r>
      <w:r>
        <w:rPr>
          <w:spacing w:val="-9"/>
          <w:sz w:val="32"/>
        </w:rPr>
        <w:t xml:space="preserve"> </w:t>
      </w:r>
      <w:r>
        <w:rPr>
          <w:sz w:val="32"/>
        </w:rPr>
        <w:t>300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Dakika)</w:t>
      </w:r>
    </w:p>
    <w:p w:rsidR="003236E5" w:rsidRDefault="00A234D0">
      <w:pPr>
        <w:ind w:left="301"/>
        <w:jc w:val="center"/>
        <w:rPr>
          <w:sz w:val="24"/>
        </w:rPr>
      </w:pPr>
      <w:r>
        <w:rPr>
          <w:b/>
          <w:sz w:val="24"/>
        </w:rPr>
        <w:t>BİRİNCİ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(200</w:t>
      </w:r>
      <w:r>
        <w:rPr>
          <w:spacing w:val="-2"/>
          <w:sz w:val="24"/>
        </w:rPr>
        <w:t xml:space="preserve"> Dakika)</w:t>
      </w:r>
    </w:p>
    <w:p w:rsidR="003236E5" w:rsidRDefault="003236E5">
      <w:pPr>
        <w:pStyle w:val="GvdeMetni"/>
        <w:rPr>
          <w:b w:val="0"/>
        </w:rPr>
      </w:pPr>
    </w:p>
    <w:p w:rsidR="003236E5" w:rsidRDefault="00A234D0">
      <w:pPr>
        <w:pStyle w:val="GvdeMetni"/>
        <w:spacing w:before="1"/>
        <w:ind w:left="14"/>
        <w:rPr>
          <w:b w:val="0"/>
        </w:rPr>
      </w:pPr>
      <w:r>
        <w:t>§1-</w:t>
      </w:r>
      <w:r>
        <w:rPr>
          <w:spacing w:val="-6"/>
        </w:rPr>
        <w:t xml:space="preserve"> </w:t>
      </w:r>
      <w:r>
        <w:t>Bilirkişilik</w:t>
      </w:r>
      <w:r>
        <w:rPr>
          <w:spacing w:val="-1"/>
        </w:rPr>
        <w:t xml:space="preserve"> </w:t>
      </w:r>
      <w:r>
        <w:t>Konusundaki</w:t>
      </w:r>
      <w:r>
        <w:rPr>
          <w:spacing w:val="-1"/>
        </w:rPr>
        <w:t xml:space="preserve"> </w:t>
      </w:r>
      <w:r>
        <w:t>Güncel</w:t>
      </w:r>
      <w:r>
        <w:rPr>
          <w:spacing w:val="-2"/>
        </w:rPr>
        <w:t xml:space="preserve"> </w:t>
      </w:r>
      <w:r>
        <w:t>Gelişmeler</w:t>
      </w:r>
      <w:r>
        <w:rPr>
          <w:spacing w:val="-3"/>
        </w:rPr>
        <w:t xml:space="preserve"> </w:t>
      </w:r>
      <w:r>
        <w:rPr>
          <w:b w:val="0"/>
        </w:rPr>
        <w:t>(50</w:t>
      </w:r>
      <w:r>
        <w:rPr>
          <w:b w:val="0"/>
          <w:spacing w:val="-2"/>
        </w:rPr>
        <w:t xml:space="preserve"> Dakika)</w:t>
      </w:r>
    </w:p>
    <w:p w:rsidR="003236E5" w:rsidRDefault="00A234D0">
      <w:pPr>
        <w:pStyle w:val="ListeParagraf"/>
        <w:numPr>
          <w:ilvl w:val="0"/>
          <w:numId w:val="1"/>
        </w:numPr>
        <w:tabs>
          <w:tab w:val="left" w:pos="582"/>
        </w:tabs>
        <w:spacing w:before="276"/>
        <w:ind w:left="582" w:hanging="282"/>
        <w:rPr>
          <w:sz w:val="24"/>
        </w:rPr>
      </w:pPr>
      <w:r>
        <w:rPr>
          <w:sz w:val="24"/>
        </w:rPr>
        <w:t>Pozitif</w:t>
      </w:r>
      <w:r>
        <w:rPr>
          <w:spacing w:val="-2"/>
          <w:sz w:val="24"/>
        </w:rPr>
        <w:t xml:space="preserve"> </w:t>
      </w:r>
      <w:r>
        <w:rPr>
          <w:sz w:val="24"/>
        </w:rPr>
        <w:t>düzenlemeler</w:t>
      </w:r>
      <w:r>
        <w:rPr>
          <w:spacing w:val="-2"/>
          <w:sz w:val="24"/>
        </w:rPr>
        <w:t xml:space="preserve"> bakımından</w:t>
      </w:r>
    </w:p>
    <w:p w:rsidR="003236E5" w:rsidRDefault="00A234D0">
      <w:pPr>
        <w:pStyle w:val="ListeParagraf"/>
        <w:numPr>
          <w:ilvl w:val="0"/>
          <w:numId w:val="1"/>
        </w:numPr>
        <w:tabs>
          <w:tab w:val="left" w:pos="582"/>
        </w:tabs>
        <w:ind w:left="582" w:hanging="282"/>
        <w:rPr>
          <w:sz w:val="24"/>
        </w:rPr>
      </w:pP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Bakımından</w:t>
      </w:r>
    </w:p>
    <w:p w:rsidR="003236E5" w:rsidRDefault="00A234D0">
      <w:pPr>
        <w:pStyle w:val="GvdeMetni"/>
        <w:spacing w:before="276"/>
        <w:ind w:left="14"/>
        <w:rPr>
          <w:b w:val="0"/>
        </w:rPr>
      </w:pPr>
      <w:r>
        <w:t>§2-</w:t>
      </w:r>
      <w:r>
        <w:rPr>
          <w:spacing w:val="-5"/>
        </w:rPr>
        <w:t xml:space="preserve"> </w:t>
      </w:r>
      <w:r>
        <w:t>Bilirkişinin</w:t>
      </w:r>
      <w:r>
        <w:rPr>
          <w:spacing w:val="-1"/>
        </w:rPr>
        <w:t xml:space="preserve"> </w:t>
      </w:r>
      <w:r>
        <w:t>Nitelikleri,</w:t>
      </w:r>
      <w:r>
        <w:rPr>
          <w:spacing w:val="-1"/>
        </w:rPr>
        <w:t xml:space="preserve"> </w:t>
      </w:r>
      <w:r>
        <w:t>Ödevleri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Etik</w:t>
      </w:r>
      <w:r>
        <w:rPr>
          <w:spacing w:val="-2"/>
        </w:rPr>
        <w:t xml:space="preserve"> </w:t>
      </w:r>
      <w:r>
        <w:t>İlkeler</w:t>
      </w:r>
      <w:r>
        <w:rPr>
          <w:spacing w:val="-3"/>
        </w:rPr>
        <w:t xml:space="preserve"> </w:t>
      </w:r>
      <w:r>
        <w:rPr>
          <w:b w:val="0"/>
        </w:rPr>
        <w:t>(50</w:t>
      </w:r>
      <w:r>
        <w:rPr>
          <w:b w:val="0"/>
          <w:spacing w:val="-1"/>
        </w:rPr>
        <w:t xml:space="preserve"> </w:t>
      </w:r>
      <w:r>
        <w:rPr>
          <w:b w:val="0"/>
          <w:spacing w:val="-2"/>
        </w:rPr>
        <w:t>Dakika)</w:t>
      </w:r>
    </w:p>
    <w:p w:rsidR="003236E5" w:rsidRDefault="003236E5">
      <w:pPr>
        <w:pStyle w:val="GvdeMetni"/>
        <w:rPr>
          <w:b w:val="0"/>
        </w:rPr>
      </w:pPr>
    </w:p>
    <w:p w:rsidR="003236E5" w:rsidRDefault="00A234D0">
      <w:pPr>
        <w:ind w:left="14"/>
        <w:rPr>
          <w:sz w:val="24"/>
        </w:rPr>
      </w:pPr>
      <w:r>
        <w:rPr>
          <w:b/>
          <w:sz w:val="24"/>
        </w:rPr>
        <w:t>§3-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Bilirkişi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İncelemesinin Yapılması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(50</w:t>
      </w:r>
      <w:r>
        <w:rPr>
          <w:spacing w:val="-2"/>
          <w:sz w:val="24"/>
        </w:rPr>
        <w:t xml:space="preserve"> Dakika)</w:t>
      </w:r>
    </w:p>
    <w:p w:rsidR="003236E5" w:rsidRDefault="003236E5">
      <w:pPr>
        <w:pStyle w:val="GvdeMetni"/>
        <w:spacing w:before="5"/>
        <w:rPr>
          <w:b w:val="0"/>
        </w:rPr>
      </w:pPr>
    </w:p>
    <w:p w:rsidR="003236E5" w:rsidRDefault="00A234D0">
      <w:pPr>
        <w:pStyle w:val="GvdeMetni"/>
        <w:spacing w:line="274" w:lineRule="exact"/>
        <w:ind w:left="14"/>
      </w:pPr>
      <w:r>
        <w:t>§4-Bilirkişilik</w:t>
      </w:r>
      <w:r>
        <w:rPr>
          <w:spacing w:val="25"/>
        </w:rPr>
        <w:t xml:space="preserve"> </w:t>
      </w:r>
      <w:r>
        <w:t>Faaliyeti</w:t>
      </w:r>
      <w:r>
        <w:rPr>
          <w:spacing w:val="27"/>
        </w:rPr>
        <w:t xml:space="preserve"> </w:t>
      </w:r>
      <w:r>
        <w:t>Sırasında</w:t>
      </w:r>
      <w:r>
        <w:rPr>
          <w:spacing w:val="28"/>
        </w:rPr>
        <w:t xml:space="preserve"> </w:t>
      </w:r>
      <w:r>
        <w:t>Yaşanan</w:t>
      </w:r>
      <w:r>
        <w:rPr>
          <w:spacing w:val="28"/>
        </w:rPr>
        <w:t xml:space="preserve"> </w:t>
      </w:r>
      <w:r>
        <w:t>Sorunlar</w:t>
      </w:r>
      <w:r>
        <w:rPr>
          <w:spacing w:val="27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Çözüm</w:t>
      </w:r>
      <w:r>
        <w:rPr>
          <w:spacing w:val="24"/>
        </w:rPr>
        <w:t xml:space="preserve"> </w:t>
      </w:r>
      <w:r>
        <w:t>Önerilerinin</w:t>
      </w:r>
      <w:r>
        <w:rPr>
          <w:spacing w:val="31"/>
        </w:rPr>
        <w:t xml:space="preserve"> </w:t>
      </w:r>
      <w:r>
        <w:rPr>
          <w:spacing w:val="-2"/>
        </w:rPr>
        <w:t>Paylaşılması</w:t>
      </w:r>
    </w:p>
    <w:p w:rsidR="003236E5" w:rsidRDefault="00A234D0">
      <w:pPr>
        <w:spacing w:line="274" w:lineRule="exact"/>
        <w:ind w:left="14"/>
        <w:rPr>
          <w:sz w:val="24"/>
        </w:rPr>
      </w:pPr>
      <w:r>
        <w:rPr>
          <w:sz w:val="24"/>
        </w:rPr>
        <w:t xml:space="preserve">(50 </w:t>
      </w:r>
      <w:r>
        <w:rPr>
          <w:spacing w:val="-2"/>
          <w:sz w:val="24"/>
        </w:rPr>
        <w:t>Dakika)</w:t>
      </w:r>
    </w:p>
    <w:p w:rsidR="003236E5" w:rsidRDefault="003236E5">
      <w:pPr>
        <w:pStyle w:val="GvdeMetni"/>
        <w:rPr>
          <w:b w:val="0"/>
        </w:rPr>
      </w:pPr>
    </w:p>
    <w:p w:rsidR="003236E5" w:rsidRDefault="003236E5">
      <w:pPr>
        <w:pStyle w:val="GvdeMetni"/>
        <w:spacing w:before="5"/>
        <w:rPr>
          <w:b w:val="0"/>
        </w:rPr>
      </w:pPr>
    </w:p>
    <w:p w:rsidR="003236E5" w:rsidRDefault="00A234D0">
      <w:pPr>
        <w:spacing w:line="475" w:lineRule="auto"/>
        <w:ind w:left="2933" w:right="2286" w:firstLine="1072"/>
        <w:rPr>
          <w:sz w:val="24"/>
        </w:rPr>
      </w:pPr>
      <w:r>
        <w:rPr>
          <w:b/>
          <w:sz w:val="24"/>
        </w:rPr>
        <w:t>İKİNCİ BÖLÜM UYGULAMA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EĞİTİMİ</w:t>
      </w:r>
      <w:r>
        <w:rPr>
          <w:b/>
          <w:spacing w:val="-13"/>
          <w:sz w:val="24"/>
        </w:rPr>
        <w:t xml:space="preserve"> </w:t>
      </w:r>
      <w:r>
        <w:rPr>
          <w:sz w:val="24"/>
          <w:vertAlign w:val="superscript"/>
        </w:rPr>
        <w:t>*</w:t>
      </w:r>
      <w:r>
        <w:rPr>
          <w:sz w:val="24"/>
        </w:rPr>
        <w:t>(100</w:t>
      </w:r>
      <w:r>
        <w:rPr>
          <w:spacing w:val="-14"/>
          <w:sz w:val="24"/>
        </w:rPr>
        <w:t xml:space="preserve"> </w:t>
      </w:r>
      <w:r>
        <w:rPr>
          <w:sz w:val="24"/>
        </w:rPr>
        <w:t>Dakika)</w:t>
      </w:r>
    </w:p>
    <w:p w:rsidR="003236E5" w:rsidRDefault="00A234D0">
      <w:pPr>
        <w:pStyle w:val="GvdeMetni"/>
        <w:spacing w:before="6"/>
        <w:ind w:left="14"/>
        <w:rPr>
          <w:b w:val="0"/>
        </w:rPr>
      </w:pPr>
      <w:r>
        <w:t>§5-</w:t>
      </w:r>
      <w:r>
        <w:rPr>
          <w:spacing w:val="-5"/>
        </w:rPr>
        <w:t xml:space="preserve"> </w:t>
      </w:r>
      <w:r>
        <w:t>Örnek</w:t>
      </w:r>
      <w:r>
        <w:rPr>
          <w:spacing w:val="-4"/>
        </w:rPr>
        <w:t xml:space="preserve"> </w:t>
      </w:r>
      <w:r>
        <w:t>Olayların</w:t>
      </w:r>
      <w:r>
        <w:rPr>
          <w:spacing w:val="-3"/>
        </w:rPr>
        <w:t xml:space="preserve"> </w:t>
      </w:r>
      <w:r>
        <w:t>Sunulması,</w:t>
      </w:r>
      <w:r>
        <w:rPr>
          <w:spacing w:val="-4"/>
        </w:rPr>
        <w:t xml:space="preserve"> </w:t>
      </w:r>
      <w:r>
        <w:t>İncelemelerin</w:t>
      </w:r>
      <w:r>
        <w:rPr>
          <w:spacing w:val="-2"/>
        </w:rPr>
        <w:t xml:space="preserve"> </w:t>
      </w:r>
      <w:r>
        <w:t>Gerçekleştirilmesi</w:t>
      </w:r>
      <w:r>
        <w:rPr>
          <w:spacing w:val="-3"/>
        </w:rPr>
        <w:t xml:space="preserve"> </w:t>
      </w:r>
      <w:r>
        <w:rPr>
          <w:b w:val="0"/>
        </w:rPr>
        <w:t>(50</w:t>
      </w:r>
      <w:r>
        <w:rPr>
          <w:b w:val="0"/>
          <w:spacing w:val="-2"/>
        </w:rPr>
        <w:t xml:space="preserve"> Dakika)</w:t>
      </w:r>
    </w:p>
    <w:p w:rsidR="003236E5" w:rsidRDefault="003236E5">
      <w:pPr>
        <w:pStyle w:val="GvdeMetni"/>
        <w:spacing w:before="9"/>
        <w:rPr>
          <w:b w:val="0"/>
        </w:rPr>
      </w:pPr>
    </w:p>
    <w:p w:rsidR="003236E5" w:rsidRDefault="00A234D0">
      <w:pPr>
        <w:pStyle w:val="GvdeMetni"/>
        <w:spacing w:before="1" w:line="235" w:lineRule="auto"/>
        <w:ind w:left="14"/>
        <w:rPr>
          <w:b w:val="0"/>
        </w:rPr>
      </w:pPr>
      <w:r>
        <w:t>§6-</w:t>
      </w:r>
      <w:r>
        <w:rPr>
          <w:spacing w:val="68"/>
        </w:rPr>
        <w:t xml:space="preserve"> </w:t>
      </w:r>
      <w:r>
        <w:t>Sunumların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>Geri</w:t>
      </w:r>
      <w:r>
        <w:rPr>
          <w:spacing w:val="80"/>
          <w:w w:val="150"/>
        </w:rPr>
        <w:t xml:space="preserve"> </w:t>
      </w:r>
      <w:r>
        <w:t>Bildirimlerin</w:t>
      </w:r>
      <w:r>
        <w:rPr>
          <w:spacing w:val="80"/>
          <w:w w:val="150"/>
        </w:rPr>
        <w:t xml:space="preserve"> </w:t>
      </w:r>
      <w:r>
        <w:t>Yapılması,</w:t>
      </w:r>
      <w:r>
        <w:rPr>
          <w:spacing w:val="80"/>
          <w:w w:val="150"/>
        </w:rPr>
        <w:t xml:space="preserve"> </w:t>
      </w:r>
      <w:r>
        <w:t>Genel</w:t>
      </w:r>
      <w:r>
        <w:rPr>
          <w:spacing w:val="80"/>
          <w:w w:val="150"/>
        </w:rPr>
        <w:t xml:space="preserve"> </w:t>
      </w:r>
      <w:r>
        <w:t>Değerlendirme</w:t>
      </w:r>
      <w:r>
        <w:rPr>
          <w:spacing w:val="80"/>
          <w:w w:val="150"/>
        </w:rPr>
        <w:t xml:space="preserve"> </w:t>
      </w:r>
      <w:r>
        <w:t>ve</w:t>
      </w:r>
      <w:r>
        <w:rPr>
          <w:spacing w:val="80"/>
          <w:w w:val="150"/>
        </w:rPr>
        <w:t xml:space="preserve"> </w:t>
      </w:r>
      <w:r>
        <w:t xml:space="preserve">Eğitim Değerlendirme Anketi </w:t>
      </w:r>
      <w:r>
        <w:rPr>
          <w:b w:val="0"/>
        </w:rPr>
        <w:t>(50 Dakika)</w:t>
      </w:r>
    </w:p>
    <w:p w:rsidR="003236E5" w:rsidRDefault="003236E5">
      <w:pPr>
        <w:pStyle w:val="GvdeMetni"/>
        <w:spacing w:before="2"/>
        <w:rPr>
          <w:b w:val="0"/>
        </w:rPr>
      </w:pPr>
    </w:p>
    <w:p w:rsidR="003236E5" w:rsidRDefault="00A234D0">
      <w:pPr>
        <w:pStyle w:val="ListeParagraf"/>
        <w:numPr>
          <w:ilvl w:val="0"/>
          <w:numId w:val="1"/>
        </w:numPr>
        <w:tabs>
          <w:tab w:val="left" w:pos="582"/>
        </w:tabs>
        <w:ind w:left="582" w:hanging="282"/>
        <w:rPr>
          <w:sz w:val="24"/>
        </w:rPr>
      </w:pPr>
      <w:r>
        <w:rPr>
          <w:sz w:val="24"/>
        </w:rPr>
        <w:t>Sunumların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geri</w:t>
      </w:r>
      <w:r>
        <w:rPr>
          <w:spacing w:val="-1"/>
          <w:sz w:val="24"/>
        </w:rPr>
        <w:t xml:space="preserve"> </w:t>
      </w:r>
      <w:r>
        <w:rPr>
          <w:sz w:val="24"/>
        </w:rPr>
        <w:t>bildirimlerin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yapılması</w:t>
      </w:r>
    </w:p>
    <w:p w:rsidR="003236E5" w:rsidRPr="00A234D0" w:rsidRDefault="00A234D0" w:rsidP="00A234D0">
      <w:pPr>
        <w:pStyle w:val="ListeParagraf"/>
        <w:numPr>
          <w:ilvl w:val="0"/>
          <w:numId w:val="1"/>
        </w:numPr>
        <w:tabs>
          <w:tab w:val="left" w:pos="582"/>
        </w:tabs>
        <w:ind w:left="582" w:hanging="282"/>
        <w:rPr>
          <w:sz w:val="20"/>
        </w:rPr>
      </w:pPr>
      <w:r>
        <w:rPr>
          <w:sz w:val="24"/>
        </w:rPr>
        <w:t>Genel</w:t>
      </w:r>
      <w:r w:rsidRPr="00A234D0">
        <w:rPr>
          <w:spacing w:val="-2"/>
          <w:sz w:val="24"/>
        </w:rPr>
        <w:t xml:space="preserve"> </w:t>
      </w:r>
      <w:r>
        <w:rPr>
          <w:sz w:val="24"/>
        </w:rPr>
        <w:t>değerlendirme</w:t>
      </w:r>
      <w:r w:rsidRPr="00A234D0">
        <w:rPr>
          <w:spacing w:val="-3"/>
          <w:sz w:val="24"/>
        </w:rPr>
        <w:t xml:space="preserve"> </w:t>
      </w:r>
      <w:r>
        <w:rPr>
          <w:sz w:val="24"/>
        </w:rPr>
        <w:t>ve eğitim</w:t>
      </w:r>
      <w:r w:rsidRPr="00A234D0">
        <w:rPr>
          <w:spacing w:val="-2"/>
          <w:sz w:val="24"/>
        </w:rPr>
        <w:t xml:space="preserve"> </w:t>
      </w:r>
      <w:r>
        <w:rPr>
          <w:sz w:val="24"/>
        </w:rPr>
        <w:t>değerlendirme</w:t>
      </w:r>
      <w:r w:rsidRPr="00A234D0">
        <w:rPr>
          <w:spacing w:val="-2"/>
          <w:sz w:val="24"/>
        </w:rPr>
        <w:t xml:space="preserve"> anketi</w:t>
      </w:r>
      <w:bookmarkStart w:id="0" w:name="_GoBack"/>
      <w:bookmarkEnd w:id="0"/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3236E5">
      <w:pPr>
        <w:pStyle w:val="GvdeMetni"/>
        <w:rPr>
          <w:b w:val="0"/>
          <w:sz w:val="20"/>
        </w:rPr>
      </w:pPr>
    </w:p>
    <w:p w:rsidR="003236E5" w:rsidRDefault="00A234D0">
      <w:pPr>
        <w:pStyle w:val="GvdeMetni"/>
        <w:spacing w:before="218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1000048</wp:posOffset>
                </wp:positionH>
                <wp:positionV relativeFrom="paragraph">
                  <wp:posOffset>300016</wp:posOffset>
                </wp:positionV>
                <wp:extent cx="548767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7620">
                              <a:moveTo>
                                <a:pt x="548728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87288" y="7620"/>
                              </a:lnTo>
                              <a:lnTo>
                                <a:pt x="5487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.744003pt;margin-top:23.623365pt;width:432.07pt;height:.6000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236E5" w:rsidRDefault="00A234D0">
      <w:pPr>
        <w:spacing w:before="94"/>
        <w:ind w:left="441"/>
        <w:rPr>
          <w:i/>
          <w:sz w:val="20"/>
        </w:rPr>
      </w:pPr>
      <w:r>
        <w:rPr>
          <w:sz w:val="20"/>
          <w:vertAlign w:val="superscript"/>
        </w:rPr>
        <w:t>*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Birinci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bölümün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saatinde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alınan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“bilirkişilik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faaliyeti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sırasında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yaşanan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sorunlar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çözüm önerileri” çerçevesinde gerçekleştirilecektir.</w:t>
      </w:r>
    </w:p>
    <w:sectPr w:rsidR="003236E5">
      <w:type w:val="continuous"/>
      <w:pgSz w:w="11900" w:h="16850"/>
      <w:pgMar w:top="118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802D6"/>
    <w:multiLevelType w:val="hybridMultilevel"/>
    <w:tmpl w:val="114026BE"/>
    <w:lvl w:ilvl="0" w:tplc="CB46F608">
      <w:numFmt w:val="bullet"/>
      <w:lvlText w:val=""/>
      <w:lvlJc w:val="left"/>
      <w:pPr>
        <w:ind w:left="58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0428AB2">
      <w:numFmt w:val="bullet"/>
      <w:lvlText w:val="•"/>
      <w:lvlJc w:val="left"/>
      <w:pPr>
        <w:ind w:left="1471" w:hanging="284"/>
      </w:pPr>
      <w:rPr>
        <w:rFonts w:hint="default"/>
        <w:lang w:val="tr-TR" w:eastAsia="en-US" w:bidi="ar-SA"/>
      </w:rPr>
    </w:lvl>
    <w:lvl w:ilvl="2" w:tplc="66E60A00">
      <w:numFmt w:val="bullet"/>
      <w:lvlText w:val="•"/>
      <w:lvlJc w:val="left"/>
      <w:pPr>
        <w:ind w:left="2362" w:hanging="284"/>
      </w:pPr>
      <w:rPr>
        <w:rFonts w:hint="default"/>
        <w:lang w:val="tr-TR" w:eastAsia="en-US" w:bidi="ar-SA"/>
      </w:rPr>
    </w:lvl>
    <w:lvl w:ilvl="3" w:tplc="EB247906">
      <w:numFmt w:val="bullet"/>
      <w:lvlText w:val="•"/>
      <w:lvlJc w:val="left"/>
      <w:pPr>
        <w:ind w:left="3253" w:hanging="284"/>
      </w:pPr>
      <w:rPr>
        <w:rFonts w:hint="default"/>
        <w:lang w:val="tr-TR" w:eastAsia="en-US" w:bidi="ar-SA"/>
      </w:rPr>
    </w:lvl>
    <w:lvl w:ilvl="4" w:tplc="55147C3E">
      <w:numFmt w:val="bullet"/>
      <w:lvlText w:val="•"/>
      <w:lvlJc w:val="left"/>
      <w:pPr>
        <w:ind w:left="4144" w:hanging="284"/>
      </w:pPr>
      <w:rPr>
        <w:rFonts w:hint="default"/>
        <w:lang w:val="tr-TR" w:eastAsia="en-US" w:bidi="ar-SA"/>
      </w:rPr>
    </w:lvl>
    <w:lvl w:ilvl="5" w:tplc="E398D83C">
      <w:numFmt w:val="bullet"/>
      <w:lvlText w:val="•"/>
      <w:lvlJc w:val="left"/>
      <w:pPr>
        <w:ind w:left="5035" w:hanging="284"/>
      </w:pPr>
      <w:rPr>
        <w:rFonts w:hint="default"/>
        <w:lang w:val="tr-TR" w:eastAsia="en-US" w:bidi="ar-SA"/>
      </w:rPr>
    </w:lvl>
    <w:lvl w:ilvl="6" w:tplc="1256EAA2">
      <w:numFmt w:val="bullet"/>
      <w:lvlText w:val="•"/>
      <w:lvlJc w:val="left"/>
      <w:pPr>
        <w:ind w:left="5926" w:hanging="284"/>
      </w:pPr>
      <w:rPr>
        <w:rFonts w:hint="default"/>
        <w:lang w:val="tr-TR" w:eastAsia="en-US" w:bidi="ar-SA"/>
      </w:rPr>
    </w:lvl>
    <w:lvl w:ilvl="7" w:tplc="DF848606">
      <w:numFmt w:val="bullet"/>
      <w:lvlText w:val="•"/>
      <w:lvlJc w:val="left"/>
      <w:pPr>
        <w:ind w:left="6817" w:hanging="284"/>
      </w:pPr>
      <w:rPr>
        <w:rFonts w:hint="default"/>
        <w:lang w:val="tr-TR" w:eastAsia="en-US" w:bidi="ar-SA"/>
      </w:rPr>
    </w:lvl>
    <w:lvl w:ilvl="8" w:tplc="12C808B0">
      <w:numFmt w:val="bullet"/>
      <w:lvlText w:val="•"/>
      <w:lvlJc w:val="left"/>
      <w:pPr>
        <w:ind w:left="7708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36E5"/>
    <w:rsid w:val="003236E5"/>
    <w:rsid w:val="00A2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63" w:line="364" w:lineRule="exact"/>
      <w:ind w:left="299" w:right="5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82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63" w:line="364" w:lineRule="exact"/>
      <w:ind w:left="299" w:right="5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82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PC800</dc:creator>
  <cp:lastModifiedBy>KMO-GÜNEY</cp:lastModifiedBy>
  <cp:revision>2</cp:revision>
  <dcterms:created xsi:type="dcterms:W3CDTF">2025-05-14T07:59:00Z</dcterms:created>
  <dcterms:modified xsi:type="dcterms:W3CDTF">2025-06-10T09:01:00Z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2016</vt:lpwstr>
  </property>
</Properties>
</file>